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t xml:space="preserve">Original : Brand Identity Worksheet</w:t>
      </w:r>
    </w:p>
    <w:p>
      <w:br/>
      <w:r>
        <w:rPr/>
        <w:t xml:space="preserve">This worksheet will help you begin to identify your brand as an author. This will apply to how you digitally present yourself on your website and social platforms.</w:t>
      </w:r>
    </w:p>
    <w:p>
      <w:pPr>
        <w:pStyle w:val="Heading3"/>
      </w:pPr>
      <w:r>
        <w:rPr/>
        <w:t xml:space="preserve">PART 1</w:t>
      </w:r>
    </w:p>
    <w:p>
      <w:br/>
      <w:r>
        <w:rPr>
          <w:color w:val="25212a"/>
        </w:rPr>
        <w:t xml:space="preserve">What are three identities that you embody in your author persona? (For more information about how to complete this exercise, watch the Week 1 meeting recording).</w:t>
      </w:r>
    </w:p>
    <w:p/>
    <w:p>
      <w:pPr>
        <w:pStyle w:val="ListParagraph"/>
        <w:numPr>
          <w:ilvl w:val="0"/>
          <w:numId w:val="1"/>
        </w:numPr>
      </w:pPr>
      <w:r>
        <w:rPr/>
        <w:t xml:space="preserve">Identity One</w:t>
      </w:r>
    </w:p>
    <w:p>
      <w:pPr>
        <w:pStyle w:val="ListParagraph"/>
        <w:numPr>
          <w:ilvl w:val="0"/>
          <w:numId w:val="1"/>
        </w:numPr>
      </w:pPr>
      <w:r>
        <w:rPr/>
        <w:t xml:space="preserve">Identity Two</w:t>
      </w:r>
    </w:p>
    <w:p>
      <w:pPr>
        <w:pStyle w:val="ListParagraph"/>
        <w:numPr>
          <w:ilvl w:val="0"/>
          <w:numId w:val="1"/>
        </w:numPr>
      </w:pPr>
      <w:r>
        <w:rPr/>
        <w:t xml:space="preserve">Identity Three</w:t>
      </w:r>
    </w:p>
    <w:p>
      <w:r>
        <w:rPr/>
        <w:t xml:space="preserve">Exercise Example;</w:t>
      </w:r>
    </w:p>
    <w:p>
      <w:r>
        <w:rPr/>
        <w:t xml:space="preserve">Mackenzie Finklea</w:t>
      </w:r>
    </w:p>
    <w:p>
      <w:pPr>
        <w:pStyle w:val="ListParagraph"/>
        <w:numPr>
          <w:ilvl w:val="0"/>
          <w:numId w:val="1"/>
        </w:numPr>
      </w:pPr>
      <w:r>
        <w:rPr>
          <w:color w:val="25212a"/>
        </w:rPr>
        <w:t xml:space="preserve">I am a museum nerd.</w:t>
      </w:r>
    </w:p>
    <w:p>
      <w:pPr>
        <w:pStyle w:val="ListParagraph"/>
        <w:numPr>
          <w:ilvl w:val="0"/>
          <w:numId w:val="1"/>
        </w:numPr>
      </w:pPr>
      <w:r>
        <w:rPr>
          <w:color w:val="25212a"/>
        </w:rPr>
        <w:t xml:space="preserve">I am a publishing coach.</w:t>
      </w:r>
    </w:p>
    <w:p>
      <w:pPr>
        <w:pStyle w:val="ListParagraph"/>
        <w:numPr>
          <w:ilvl w:val="0"/>
          <w:numId w:val="1"/>
        </w:numPr>
      </w:pPr>
      <w:r>
        <w:rPr>
          <w:color w:val="25212a"/>
        </w:rPr>
        <w:t xml:space="preserve">I write ✨museumy✨ books.</w:t>
      </w:r>
    </w:p>
    <w:p>
      <w:pPr>
        <w:pStyle w:val="Heading3"/>
      </w:pPr>
      <w:r>
        <w:rPr/>
        <w:t xml:space="preserve">PART 2</w:t>
      </w:r>
    </w:p>
    <w:p>
      <w:br/>
      <w:r>
        <w:rPr/>
        <w:t xml:space="preserve">Thinking about relevant hashtags for your social content is helpful to identifying your brand and audience as well. List ten relevant hashtags that correlate with your work. Be specific. It may be useful to think of your book’s genre in shaping some of your hashtag choices.  (Do not list: book, reading, author, writing, bookish, bookstagram, authorlife, writerslift).</w:t>
      </w:r>
    </w:p>
    <w:p>
      <w:pPr>
        <w:pStyle w:val="ListParagraph"/>
        <w:numPr>
          <w:ilvl w:val="0"/>
          <w:numId w:val="1"/>
        </w:numPr>
      </w:pPr>
      <w:r>
        <w:rPr/>
        <w:t xml:space="preserve">one</w:t>
      </w:r>
    </w:p>
    <w:p>
      <w:pPr>
        <w:pStyle w:val="ListParagraph"/>
        <w:numPr>
          <w:ilvl w:val="0"/>
          <w:numId w:val="1"/>
        </w:numPr>
      </w:pPr>
      <w:r>
        <w:rPr/>
        <w:t xml:space="preserve">two</w:t>
      </w:r>
    </w:p>
    <w:p>
      <w:pPr>
        <w:pStyle w:val="ListParagraph"/>
        <w:numPr>
          <w:ilvl w:val="0"/>
          <w:numId w:val="1"/>
        </w:numPr>
      </w:pPr>
      <w:r>
        <w:rPr/>
        <w:t xml:space="preserve">three</w:t>
      </w:r>
    </w:p>
    <w:p>
      <w:pPr>
        <w:pStyle w:val="ListParagraph"/>
        <w:numPr>
          <w:ilvl w:val="0"/>
          <w:numId w:val="1"/>
        </w:numPr>
      </w:pPr>
      <w:r>
        <w:rPr/>
        <w:t xml:space="preserve">four</w:t>
      </w:r>
    </w:p>
    <w:p>
      <w:pPr>
        <w:pStyle w:val="ListParagraph"/>
        <w:numPr>
          <w:ilvl w:val="0"/>
          <w:numId w:val="1"/>
        </w:numPr>
      </w:pPr>
      <w:r>
        <w:rPr/>
        <w:t xml:space="preserve">five</w:t>
      </w:r>
    </w:p>
    <w:p>
      <w:pPr>
        <w:pStyle w:val="ListParagraph"/>
        <w:numPr>
          <w:ilvl w:val="0"/>
          <w:numId w:val="1"/>
        </w:numPr>
      </w:pPr>
      <w:r>
        <w:rPr/>
        <w:t xml:space="preserve">six</w:t>
      </w:r>
    </w:p>
    <w:p>
      <w:pPr>
        <w:pStyle w:val="ListParagraph"/>
        <w:numPr>
          <w:ilvl w:val="0"/>
          <w:numId w:val="1"/>
        </w:numPr>
      </w:pPr>
      <w:r>
        <w:rPr/>
        <w:t xml:space="preserve">seven</w:t>
      </w:r>
    </w:p>
    <w:p>
      <w:pPr>
        <w:pStyle w:val="ListParagraph"/>
        <w:numPr>
          <w:ilvl w:val="0"/>
          <w:numId w:val="1"/>
        </w:numPr>
      </w:pPr>
      <w:r>
        <w:rPr/>
        <w:t xml:space="preserve">eight</w:t>
      </w:r>
    </w:p>
    <w:p>
      <w:pPr>
        <w:pStyle w:val="ListParagraph"/>
        <w:numPr>
          <w:ilvl w:val="0"/>
          <w:numId w:val="1"/>
        </w:numPr>
      </w:pPr>
      <w:r>
        <w:rPr/>
        <w:t xml:space="preserve">nine</w:t>
      </w:r>
    </w:p>
    <w:p>
      <w:pPr>
        <w:pStyle w:val="ListParagraph"/>
        <w:numPr>
          <w:ilvl w:val="0"/>
          <w:numId w:val="1"/>
        </w:numPr>
      </w:pPr>
      <w:r>
        <w:rPr/>
        <w:t xml:space="preserve">ten</w:t>
      </w:r>
    </w:p>
    <w:p>
      <w:r>
        <w:rPr/>
        <w:t xml:space="preserve">Use any combination of the above hashtags alongside your work. Here are other hashtags to consider utilizing that are less specific and less brand centric.</w:t>
      </w:r>
    </w:p>
    <w:p>
      <w:pPr>
        <w:pStyle w:val="ListParagraph"/>
        <w:numPr>
          <w:ilvl w:val="0"/>
          <w:numId w:val="1"/>
        </w:numPr>
      </w:pPr>
      <w:r>
        <w:rPr/>
        <w:t xml:space="preserve">bookish, bookstagram, authorlife, author, amwriting, amreading, authorsofinstagram, writersofinstagram, bookstagram</w:t>
      </w:r>
    </w:p>
    <w:p>
      <w:r>
        <w:rPr/>
        <w:t xml:space="preserve">Exercise Example;</w:t>
      </w:r>
    </w:p>
    <w:p>
      <w:r>
        <w:rPr/>
        <w:t xml:space="preserve">Kyra Dawkins</w:t>
      </w:r>
    </w:p>
    <w:p>
      <w:pPr>
        <w:pStyle w:val="ListParagraph"/>
        <w:numPr>
          <w:ilvl w:val="0"/>
          <w:numId w:val="1"/>
        </w:numPr>
      </w:pPr>
      <w:r>
        <w:rPr/>
        <w:t xml:space="preserve">dystopian</w:t>
      </w:r>
    </w:p>
    <w:p>
      <w:pPr>
        <w:pStyle w:val="ListParagraph"/>
        <w:numPr>
          <w:ilvl w:val="0"/>
          <w:numId w:val="1"/>
        </w:numPr>
      </w:pPr>
      <w:r>
        <w:rPr/>
        <w:t xml:space="preserve">fiction</w:t>
      </w:r>
    </w:p>
    <w:p>
      <w:pPr>
        <w:pStyle w:val="ListParagraph"/>
        <w:numPr>
          <w:ilvl w:val="0"/>
          <w:numId w:val="1"/>
        </w:numPr>
      </w:pPr>
      <w:r>
        <w:rPr/>
        <w:t xml:space="preserve">dystopianlit</w:t>
      </w:r>
    </w:p>
    <w:p>
      <w:pPr>
        <w:pStyle w:val="ListParagraph"/>
        <w:numPr>
          <w:ilvl w:val="0"/>
          <w:numId w:val="1"/>
        </w:numPr>
      </w:pPr>
      <w:r>
        <w:rPr/>
        <w:t xml:space="preserve">speculativefiction</w:t>
      </w:r>
    </w:p>
    <w:p>
      <w:pPr>
        <w:pStyle w:val="ListParagraph"/>
        <w:numPr>
          <w:ilvl w:val="0"/>
          <w:numId w:val="1"/>
        </w:numPr>
      </w:pPr>
      <w:r>
        <w:rPr/>
        <w:t xml:space="preserve">specfic</w:t>
      </w:r>
    </w:p>
    <w:p>
      <w:pPr>
        <w:pStyle w:val="ListParagraph"/>
        <w:numPr>
          <w:ilvl w:val="0"/>
          <w:numId w:val="1"/>
        </w:numPr>
      </w:pPr>
      <w:r>
        <w:rPr/>
        <w:t xml:space="preserve">horror</w:t>
      </w:r>
    </w:p>
    <w:p>
      <w:pPr>
        <w:pStyle w:val="ListParagraph"/>
        <w:numPr>
          <w:ilvl w:val="0"/>
          <w:numId w:val="1"/>
        </w:numPr>
      </w:pPr>
      <w:r>
        <w:rPr/>
        <w:t xml:space="preserve">blackauthorsofinstagram</w:t>
      </w:r>
    </w:p>
    <w:p>
      <w:pPr>
        <w:pStyle w:val="ListParagraph"/>
        <w:numPr>
          <w:ilvl w:val="0"/>
          <w:numId w:val="1"/>
        </w:numPr>
      </w:pPr>
      <w:r>
        <w:rPr/>
        <w:t xml:space="preserve">dystopianwriters</w:t>
      </w:r>
    </w:p>
    <w:p>
      <w:pPr>
        <w:pStyle w:val="ListParagraph"/>
        <w:numPr>
          <w:ilvl w:val="0"/>
          <w:numId w:val="1"/>
        </w:numPr>
      </w:pPr>
      <w:r>
        <w:rPr/>
        <w:t xml:space="preserve">fantasyauthorsofinstagram</w:t>
      </w:r>
    </w:p>
    <w:p>
      <w:pPr>
        <w:pStyle w:val="ListParagraph"/>
        <w:numPr>
          <w:ilvl w:val="0"/>
          <w:numId w:val="1"/>
        </w:numPr>
      </w:pPr>
      <w:r>
        <w:rPr/>
        <w:t xml:space="preserve">dystopianauthorlife,</w:t>
      </w:r>
    </w:p>
    <w:p w:rsidR="008B32F2" w:rsidRDefault="00C652EE"/>
    <w:sectPr w:rsidR="008B32F2" w:rsidSect="00DF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E"/>
    <w:rsid w:val="00A84662"/>
    <w:rsid w:val="00C652EE"/>
    <w:rsid w:val="00DF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93991B"/>
  <w15:chartTrackingRefBased/>
  <w15:docId w15:val="{967B3CDE-3F5C-EF45-AD9F-C10B8A4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4">
    <w:name w:val="heading 4"/>
    <w:basedOn w:val="Normal"/>
    <w:next w:val="Normal"/>
    <w:link w:val="Heading4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5">
    <w:name w:val="heading 5"/>
    <w:basedOn w:val="Normal"/>
    <w:next w:val="Normal"/>
    <w:link w:val="Heading5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6">
    <w:name w:val="heading 6"/>
    <w:basedOn w:val="Normal"/>
    <w:next w:val="Normal"/>
    <w:link w:val="Heading6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9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491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E491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5E491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microsoft.com/office/2007/relationships/stylesWithEffects" Target="stylesWithEffects.xml"/>
    <Relationship Id="rId7"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Brand Identity Worksheet</dc:title>
  <dc:subject>
  </dc:subject>
  <dc:creator>Mackenzie Finklea 🏺</dc:creator>
  <cp:keywords>
  </cp:keywords>
  <dc:description>
  </dc:description>
  <cp:lastModifiedBy>Mackenzie Finklea 🏺</cp:lastModifiedBy>
  <cp:revision>1</cp:revision>
  <dcterms:created xsi:type="dcterms:W3CDTF">2021-09-01T15:50:15Z</dcterms:created>
  <dcterms:modified xsi:type="dcterms:W3CDTF">2021-12-16T16:25:04Z</dcterms:modified>
</cp:coreProperties>
</file>